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02" w:rsidRDefault="00DC53BE">
      <w:pPr>
        <w:spacing w:before="66" w:line="309" w:lineRule="exact"/>
        <w:ind w:left="3229"/>
        <w:rPr>
          <w:sz w:val="27"/>
        </w:rPr>
      </w:pPr>
      <w:r>
        <w:rPr>
          <w:sz w:val="27"/>
        </w:rPr>
        <w:t>РОССИЙСКАЯ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>ФЕДЕРАЦИЯ</w:t>
      </w:r>
    </w:p>
    <w:p w:rsidR="00A56002" w:rsidRDefault="00DC53BE">
      <w:pPr>
        <w:pStyle w:val="a3"/>
        <w:spacing w:before="12" w:after="4" w:line="228" w:lineRule="auto"/>
        <w:ind w:left="1334" w:right="411" w:firstLine="1894"/>
        <w:jc w:val="left"/>
      </w:pPr>
      <w:r>
        <w:t>БЕЛГОРОДСКАЯ ОБЛАСТЬ МУНИЦИПАЛЬНЫЙ</w:t>
      </w:r>
      <w:r>
        <w:rPr>
          <w:spacing w:val="-13"/>
        </w:rPr>
        <w:t xml:space="preserve"> </w:t>
      </w:r>
      <w:r>
        <w:t>РАЙОН</w:t>
      </w:r>
      <w:r>
        <w:rPr>
          <w:spacing w:val="-12"/>
        </w:rPr>
        <w:t xml:space="preserve"> </w:t>
      </w:r>
      <w:r>
        <w:t>«ВЕЙДЕЛЕВСКИЙ</w:t>
      </w:r>
      <w:r>
        <w:rPr>
          <w:spacing w:val="-13"/>
        </w:rPr>
        <w:t xml:space="preserve"> </w:t>
      </w:r>
      <w:r>
        <w:t>РАЙОН»</w:t>
      </w:r>
    </w:p>
    <w:p w:rsidR="00A56002" w:rsidRDefault="00DC53BE">
      <w:pPr>
        <w:pStyle w:val="a3"/>
        <w:ind w:left="442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7535" cy="7620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002" w:rsidRDefault="00DC53BE">
      <w:pPr>
        <w:pStyle w:val="a3"/>
        <w:spacing w:line="314" w:lineRule="exact"/>
        <w:ind w:left="140"/>
        <w:jc w:val="center"/>
      </w:pPr>
      <w:r>
        <w:rPr>
          <w:spacing w:val="-2"/>
        </w:rPr>
        <w:t>АДМИНИСТРАЦИЯ</w:t>
      </w:r>
    </w:p>
    <w:p w:rsidR="00A56002" w:rsidRDefault="006261AC">
      <w:pPr>
        <w:pStyle w:val="a3"/>
        <w:ind w:left="140"/>
        <w:jc w:val="center"/>
      </w:pPr>
      <w:r>
        <w:t>СОЛОНЦИНСКОГО</w:t>
      </w:r>
      <w:r w:rsidR="00DC53BE">
        <w:rPr>
          <w:spacing w:val="-11"/>
        </w:rPr>
        <w:t xml:space="preserve"> </w:t>
      </w:r>
      <w:r w:rsidR="00DC53BE">
        <w:t>СЕЛЬСКОГО</w:t>
      </w:r>
      <w:r w:rsidR="00DC53BE">
        <w:rPr>
          <w:spacing w:val="-11"/>
        </w:rPr>
        <w:t xml:space="preserve"> </w:t>
      </w:r>
      <w:r w:rsidR="00DC53BE">
        <w:rPr>
          <w:spacing w:val="-2"/>
        </w:rPr>
        <w:t>ПОСЕЛЕНИЯ</w:t>
      </w:r>
    </w:p>
    <w:p w:rsidR="00A56002" w:rsidRDefault="00A56002">
      <w:pPr>
        <w:pStyle w:val="a3"/>
        <w:spacing w:before="3"/>
        <w:ind w:left="0"/>
        <w:jc w:val="left"/>
      </w:pPr>
    </w:p>
    <w:p w:rsidR="00A56002" w:rsidRDefault="00DC53BE">
      <w:pPr>
        <w:spacing w:before="1" w:line="322" w:lineRule="exact"/>
        <w:ind w:left="143"/>
        <w:jc w:val="center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A56002" w:rsidRDefault="00DC53BE">
      <w:pPr>
        <w:ind w:left="936" w:right="235"/>
        <w:jc w:val="center"/>
        <w:rPr>
          <w:b/>
          <w:sz w:val="28"/>
        </w:rPr>
      </w:pPr>
      <w:proofErr w:type="spellStart"/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</w:t>
      </w:r>
      <w:r w:rsidR="006261AC">
        <w:rPr>
          <w:b/>
          <w:spacing w:val="-2"/>
          <w:sz w:val="28"/>
        </w:rPr>
        <w:t>С</w:t>
      </w:r>
      <w:proofErr w:type="gramEnd"/>
      <w:r w:rsidR="006261AC">
        <w:rPr>
          <w:b/>
          <w:spacing w:val="-2"/>
          <w:sz w:val="28"/>
        </w:rPr>
        <w:t>олонцы</w:t>
      </w:r>
      <w:proofErr w:type="spellEnd"/>
    </w:p>
    <w:p w:rsidR="00A56002" w:rsidRDefault="00DC53BE">
      <w:pPr>
        <w:pStyle w:val="a3"/>
        <w:tabs>
          <w:tab w:val="left" w:pos="8209"/>
        </w:tabs>
        <w:spacing w:before="316"/>
        <w:ind w:left="1073"/>
        <w:jc w:val="left"/>
      </w:pPr>
      <w:r>
        <w:t>15</w:t>
      </w:r>
      <w:r>
        <w:rPr>
          <w:spacing w:val="-5"/>
        </w:rPr>
        <w:t xml:space="preserve"> </w:t>
      </w:r>
      <w:r>
        <w:t>я</w:t>
      </w:r>
      <w:r>
        <w:t>н</w:t>
      </w:r>
      <w:r>
        <w:t>в</w:t>
      </w:r>
      <w:r>
        <w:t>а</w:t>
      </w:r>
      <w:r>
        <w:t>р</w:t>
      </w:r>
      <w:r>
        <w:t>я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</w:r>
      <w:r>
        <w:rPr>
          <w:spacing w:val="-5"/>
        </w:rPr>
        <w:t>№3</w:t>
      </w:r>
    </w:p>
    <w:p w:rsidR="00A56002" w:rsidRDefault="00A56002">
      <w:pPr>
        <w:pStyle w:val="a3"/>
        <w:ind w:left="0"/>
        <w:jc w:val="left"/>
      </w:pPr>
    </w:p>
    <w:p w:rsidR="00A56002" w:rsidRDefault="00A56002">
      <w:pPr>
        <w:pStyle w:val="a3"/>
        <w:ind w:left="0"/>
        <w:jc w:val="left"/>
      </w:pPr>
    </w:p>
    <w:p w:rsidR="00A56002" w:rsidRDefault="00A56002">
      <w:pPr>
        <w:pStyle w:val="a3"/>
        <w:ind w:left="0"/>
        <w:jc w:val="left"/>
      </w:pPr>
    </w:p>
    <w:p w:rsidR="00A56002" w:rsidRDefault="00DC53BE">
      <w:pPr>
        <w:pStyle w:val="1"/>
        <w:ind w:left="1054" w:right="914" w:hanging="7"/>
        <w:jc w:val="center"/>
      </w:pPr>
      <w:r>
        <w:t>О создании комиссии по подготовке документов территориального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администрации </w:t>
      </w:r>
      <w:proofErr w:type="spellStart"/>
      <w:r w:rsidR="002E304C">
        <w:t>Солонцинского</w:t>
      </w:r>
      <w:proofErr w:type="spellEnd"/>
      <w:r>
        <w:t xml:space="preserve"> сельского поселения</w:t>
      </w:r>
    </w:p>
    <w:p w:rsidR="00A56002" w:rsidRDefault="00A56002">
      <w:pPr>
        <w:pStyle w:val="a3"/>
        <w:ind w:left="0"/>
        <w:jc w:val="left"/>
        <w:rPr>
          <w:b/>
          <w:sz w:val="32"/>
        </w:rPr>
      </w:pPr>
    </w:p>
    <w:p w:rsidR="00A56002" w:rsidRDefault="00A56002">
      <w:pPr>
        <w:pStyle w:val="a3"/>
        <w:spacing w:before="218"/>
        <w:ind w:left="0"/>
        <w:jc w:val="left"/>
        <w:rPr>
          <w:b/>
          <w:sz w:val="32"/>
        </w:rPr>
      </w:pPr>
    </w:p>
    <w:p w:rsidR="00A56002" w:rsidRDefault="00DC53BE">
      <w:pPr>
        <w:pStyle w:val="a3"/>
        <w:ind w:left="252" w:right="104" w:firstLine="859"/>
      </w:pPr>
      <w:proofErr w:type="gramStart"/>
      <w:r>
        <w:t>В соответствии с частью 2 статьи 18 Градостроительного кодекса Российской Федерации, Федеральным законом от 6 октября 2003 года № 131- ФЗ «Об общих принципах организации местного самоуправл</w:t>
      </w:r>
      <w:r>
        <w:t xml:space="preserve">ения в Российской Федерации»,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</w:t>
      </w:r>
      <w:r>
        <w:t>области», постановлением Правительства Белгородской области</w:t>
      </w:r>
      <w:proofErr w:type="gramEnd"/>
      <w:r>
        <w:t xml:space="preserve"> от 15 февраля 2021 года № 50-пп «Об утверждении </w:t>
      </w:r>
      <w:proofErr w:type="gramStart"/>
      <w:r>
        <w:t>Порядка подготовки документов территориального планирования муниципальных образований Белгородской</w:t>
      </w:r>
      <w:proofErr w:type="gramEnd"/>
      <w:r>
        <w:t xml:space="preserve"> области», руководствуясь Уставом </w:t>
      </w:r>
      <w:proofErr w:type="spellStart"/>
      <w:r w:rsidR="002E304C">
        <w:t>Солонцинского</w:t>
      </w:r>
      <w:proofErr w:type="spellEnd"/>
      <w:r>
        <w:t xml:space="preserve"> се</w:t>
      </w:r>
      <w:r>
        <w:t>льского 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Белгородской области, администрация </w:t>
      </w:r>
      <w:proofErr w:type="spellStart"/>
      <w:r w:rsidR="002E304C">
        <w:t>Солонцинского</w:t>
      </w:r>
      <w:proofErr w:type="spellEnd"/>
      <w:r>
        <w:t xml:space="preserve"> сельского поселения постановляет: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55"/>
        </w:tabs>
        <w:spacing w:before="1"/>
        <w:ind w:right="107" w:firstLine="859"/>
        <w:jc w:val="both"/>
        <w:rPr>
          <w:sz w:val="28"/>
        </w:rPr>
      </w:pPr>
      <w:r>
        <w:rPr>
          <w:sz w:val="28"/>
        </w:rPr>
        <w:t xml:space="preserve">Создать комиссию по подготовке документов территориального планирования при администрации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</w:t>
      </w:r>
      <w:r>
        <w:rPr>
          <w:sz w:val="28"/>
        </w:rPr>
        <w:t xml:space="preserve">го поселения и утвердить </w:t>
      </w:r>
      <w:proofErr w:type="spellStart"/>
      <w:r>
        <w:rPr>
          <w:sz w:val="28"/>
        </w:rPr>
        <w:t>еѐ</w:t>
      </w:r>
      <w:proofErr w:type="spellEnd"/>
      <w:r>
        <w:rPr>
          <w:sz w:val="28"/>
        </w:rPr>
        <w:t xml:space="preserve"> состав (Приложение №1).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55"/>
        </w:tabs>
        <w:ind w:right="108" w:firstLine="859"/>
        <w:jc w:val="both"/>
        <w:rPr>
          <w:sz w:val="28"/>
        </w:rPr>
      </w:pPr>
      <w:r>
        <w:rPr>
          <w:sz w:val="28"/>
        </w:rPr>
        <w:t xml:space="preserve">Утвердить положение о комиссии по подготовке документов территориального планирования при администрации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(Приложение №2).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422"/>
        </w:tabs>
        <w:ind w:right="113" w:firstLine="859"/>
        <w:jc w:val="both"/>
        <w:rPr>
          <w:sz w:val="28"/>
        </w:rPr>
      </w:pPr>
      <w:r>
        <w:rPr>
          <w:sz w:val="28"/>
        </w:rPr>
        <w:t>Настоящее постановление обнародовать в установлен</w:t>
      </w:r>
      <w:r>
        <w:rPr>
          <w:sz w:val="28"/>
        </w:rPr>
        <w:t xml:space="preserve">ном порядке, разместить на официальном сайте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</w:t>
      </w:r>
    </w:p>
    <w:p w:rsidR="00A56002" w:rsidRDefault="00A56002">
      <w:pPr>
        <w:jc w:val="both"/>
        <w:rPr>
          <w:sz w:val="28"/>
        </w:rPr>
        <w:sectPr w:rsidR="00A56002">
          <w:type w:val="continuous"/>
          <w:pgSz w:w="11900" w:h="16850"/>
          <w:pgMar w:top="960" w:right="400" w:bottom="280" w:left="1680" w:header="720" w:footer="720" w:gutter="0"/>
          <w:cols w:space="720"/>
        </w:sectPr>
      </w:pPr>
    </w:p>
    <w:p w:rsidR="00A56002" w:rsidRDefault="00DC53BE">
      <w:pPr>
        <w:pStyle w:val="a3"/>
        <w:tabs>
          <w:tab w:val="left" w:pos="2525"/>
          <w:tab w:val="left" w:pos="3626"/>
          <w:tab w:val="left" w:pos="5720"/>
          <w:tab w:val="left" w:pos="6837"/>
          <w:tab w:val="left" w:pos="8765"/>
        </w:tabs>
        <w:spacing w:before="62"/>
        <w:ind w:left="252" w:right="107"/>
        <w:jc w:val="left"/>
      </w:pPr>
      <w:r>
        <w:rPr>
          <w:spacing w:val="-2"/>
        </w:rPr>
        <w:lastRenderedPageBreak/>
        <w:t>муниципального</w:t>
      </w:r>
      <w:r>
        <w:tab/>
      </w:r>
      <w:r>
        <w:rPr>
          <w:spacing w:val="-2"/>
        </w:rPr>
        <w:t>района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Вейделевский</w:t>
      </w:r>
      <w:proofErr w:type="spellEnd"/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Белгородской</w:t>
      </w:r>
      <w:r>
        <w:tab/>
      </w:r>
      <w:r>
        <w:rPr>
          <w:spacing w:val="-2"/>
        </w:rPr>
        <w:t xml:space="preserve">области </w:t>
      </w:r>
      <w:r w:rsidR="002E304C" w:rsidRPr="002E304C">
        <w:rPr>
          <w:spacing w:val="-2"/>
        </w:rPr>
        <w:t>https://slonczinskoe-r31.gosweb.gosuslugi.ru/</w:t>
      </w:r>
      <w:r>
        <w:t xml:space="preserve"> в сети «Интернет».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194"/>
        </w:tabs>
        <w:spacing w:line="321" w:lineRule="exact"/>
        <w:ind w:left="1194" w:hanging="383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обнародования.</w:t>
      </w:r>
    </w:p>
    <w:p w:rsidR="00A56002" w:rsidRDefault="00DC53BE">
      <w:pPr>
        <w:pStyle w:val="a4"/>
        <w:numPr>
          <w:ilvl w:val="0"/>
          <w:numId w:val="4"/>
        </w:numPr>
        <w:tabs>
          <w:tab w:val="left" w:pos="1194"/>
        </w:tabs>
        <w:ind w:left="1194" w:hanging="383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56002" w:rsidRDefault="00DC53BE">
      <w:pPr>
        <w:pStyle w:val="a3"/>
        <w:ind w:left="0"/>
        <w:jc w:val="left"/>
      </w:pPr>
      <w:r>
        <w:rPr>
          <w:b/>
          <w:noProof/>
          <w:spacing w:val="-2"/>
          <w:lang w:eastAsia="ru-RU"/>
        </w:rPr>
        <w:drawing>
          <wp:anchor distT="0" distB="0" distL="114300" distR="114300" simplePos="0" relativeHeight="487518720" behindDoc="1" locked="0" layoutInCell="1" allowOverlap="1" wp14:anchorId="4838BF12" wp14:editId="4406EA48">
            <wp:simplePos x="0" y="0"/>
            <wp:positionH relativeFrom="column">
              <wp:posOffset>1952625</wp:posOffset>
            </wp:positionH>
            <wp:positionV relativeFrom="paragraph">
              <wp:posOffset>60960</wp:posOffset>
            </wp:positionV>
            <wp:extent cx="2524125" cy="173355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002" w:rsidRDefault="00A56002">
      <w:pPr>
        <w:pStyle w:val="a3"/>
        <w:spacing w:before="320"/>
        <w:ind w:left="0"/>
        <w:jc w:val="left"/>
      </w:pPr>
    </w:p>
    <w:p w:rsidR="00A56002" w:rsidRDefault="00DC53BE">
      <w:pPr>
        <w:spacing w:before="1"/>
        <w:ind w:left="25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администрации</w:t>
      </w:r>
    </w:p>
    <w:p w:rsidR="00A56002" w:rsidRDefault="002E304C">
      <w:pPr>
        <w:tabs>
          <w:tab w:val="left" w:pos="7415"/>
        </w:tabs>
        <w:spacing w:before="2"/>
        <w:ind w:left="252"/>
        <w:rPr>
          <w:b/>
          <w:sz w:val="28"/>
        </w:rPr>
      </w:pPr>
      <w:proofErr w:type="spellStart"/>
      <w:r>
        <w:rPr>
          <w:b/>
          <w:sz w:val="28"/>
        </w:rPr>
        <w:t>Солонцинского</w:t>
      </w:r>
      <w:proofErr w:type="spellEnd"/>
      <w:r w:rsidR="00DC53BE">
        <w:rPr>
          <w:b/>
          <w:spacing w:val="-8"/>
          <w:sz w:val="28"/>
        </w:rPr>
        <w:t xml:space="preserve"> </w:t>
      </w:r>
      <w:r w:rsidR="00DC53BE">
        <w:rPr>
          <w:b/>
          <w:sz w:val="28"/>
        </w:rPr>
        <w:t>сель</w:t>
      </w:r>
      <w:bookmarkStart w:id="0" w:name="_GoBack"/>
      <w:bookmarkEnd w:id="0"/>
      <w:r w:rsidR="00DC53BE">
        <w:rPr>
          <w:b/>
          <w:sz w:val="28"/>
        </w:rPr>
        <w:t>ского</w:t>
      </w:r>
      <w:r w:rsidR="00DC53BE">
        <w:rPr>
          <w:b/>
          <w:spacing w:val="-8"/>
          <w:sz w:val="28"/>
        </w:rPr>
        <w:t xml:space="preserve"> </w:t>
      </w:r>
      <w:r w:rsidR="00DC53BE">
        <w:rPr>
          <w:b/>
          <w:spacing w:val="-2"/>
          <w:sz w:val="28"/>
        </w:rPr>
        <w:t>поселения</w:t>
      </w:r>
      <w:r w:rsidR="00DC53BE">
        <w:rPr>
          <w:b/>
          <w:sz w:val="28"/>
        </w:rPr>
        <w:tab/>
      </w:r>
      <w:r>
        <w:rPr>
          <w:b/>
          <w:spacing w:val="-2"/>
          <w:sz w:val="28"/>
        </w:rPr>
        <w:t>В.П. Суслова</w:t>
      </w:r>
    </w:p>
    <w:p w:rsidR="00A56002" w:rsidRDefault="00A56002">
      <w:pPr>
        <w:rPr>
          <w:sz w:val="28"/>
        </w:rPr>
        <w:sectPr w:rsidR="00A56002">
          <w:pgSz w:w="11900" w:h="16850"/>
          <w:pgMar w:top="880" w:right="400" w:bottom="280" w:left="1680" w:header="720" w:footer="720" w:gutter="0"/>
          <w:cols w:space="720"/>
        </w:sectPr>
      </w:pPr>
    </w:p>
    <w:p w:rsidR="00A56002" w:rsidRDefault="00DC53BE">
      <w:pPr>
        <w:spacing w:before="65"/>
        <w:ind w:left="5111" w:right="134" w:firstLine="240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1 к постановлению администрации </w:t>
      </w:r>
      <w:proofErr w:type="spellStart"/>
      <w:r w:rsidR="002E304C">
        <w:rPr>
          <w:b/>
          <w:sz w:val="28"/>
        </w:rPr>
        <w:t>Солонцинского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поселения от 15 января 2024 года №3</w:t>
      </w:r>
    </w:p>
    <w:p w:rsidR="00A56002" w:rsidRDefault="00DC53BE">
      <w:pPr>
        <w:spacing w:line="319" w:lineRule="exact"/>
        <w:ind w:left="114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Комиссии</w:t>
      </w:r>
    </w:p>
    <w:p w:rsidR="00A56002" w:rsidRDefault="00A56002">
      <w:pPr>
        <w:pStyle w:val="a3"/>
        <w:spacing w:before="24"/>
        <w:ind w:left="0"/>
        <w:jc w:val="left"/>
        <w:rPr>
          <w:b/>
        </w:rPr>
      </w:pPr>
    </w:p>
    <w:p w:rsidR="00A56002" w:rsidRDefault="00DC53BE">
      <w:pPr>
        <w:pStyle w:val="1"/>
        <w:spacing w:before="1" w:line="237" w:lineRule="auto"/>
        <w:ind w:right="235" w:firstLine="0"/>
        <w:jc w:val="center"/>
      </w:pPr>
      <w:r>
        <w:t>по</w:t>
      </w:r>
      <w:r>
        <w:rPr>
          <w:spacing w:val="-10"/>
        </w:rPr>
        <w:t xml:space="preserve"> </w:t>
      </w:r>
      <w:r>
        <w:t>подготовке</w:t>
      </w:r>
      <w:r>
        <w:rPr>
          <w:spacing w:val="-1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территориального</w:t>
      </w:r>
      <w:r>
        <w:rPr>
          <w:spacing w:val="-11"/>
        </w:rPr>
        <w:t xml:space="preserve"> </w:t>
      </w:r>
      <w:r>
        <w:t xml:space="preserve">планирования при администрации </w:t>
      </w:r>
      <w:proofErr w:type="spellStart"/>
      <w:r w:rsidR="002E304C">
        <w:t>Солонцинского</w:t>
      </w:r>
      <w:proofErr w:type="spellEnd"/>
      <w:r>
        <w:t xml:space="preserve"> сельского поселения</w:t>
      </w:r>
    </w:p>
    <w:p w:rsidR="00A56002" w:rsidRDefault="00A56002">
      <w:pPr>
        <w:pStyle w:val="a3"/>
        <w:spacing w:before="118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564"/>
        <w:gridCol w:w="6706"/>
      </w:tblGrid>
      <w:tr w:rsidR="00A56002">
        <w:trPr>
          <w:trHeight w:val="1581"/>
        </w:trPr>
        <w:tc>
          <w:tcPr>
            <w:tcW w:w="2564" w:type="dxa"/>
          </w:tcPr>
          <w:p w:rsidR="00A56002" w:rsidRDefault="002E30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Суслова Валентина Петровна</w:t>
            </w:r>
          </w:p>
          <w:p w:rsidR="00A56002" w:rsidRDefault="002E30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Тарасова Валентина Александровна</w:t>
            </w:r>
          </w:p>
        </w:tc>
        <w:tc>
          <w:tcPr>
            <w:tcW w:w="6706" w:type="dxa"/>
          </w:tcPr>
          <w:p w:rsidR="00A56002" w:rsidRDefault="00DC53BE">
            <w:pPr>
              <w:pStyle w:val="TableParagraph"/>
              <w:numPr>
                <w:ilvl w:val="0"/>
                <w:numId w:val="3"/>
              </w:numPr>
              <w:tabs>
                <w:tab w:val="left" w:pos="590"/>
              </w:tabs>
              <w:spacing w:line="242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 w:rsidR="002E304C">
              <w:rPr>
                <w:sz w:val="28"/>
              </w:rPr>
              <w:t>Солонцинского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сельского поселения - председатель комиссии;</w:t>
            </w:r>
          </w:p>
          <w:p w:rsidR="00A56002" w:rsidRDefault="00DC53BE">
            <w:pPr>
              <w:pStyle w:val="TableParagraph"/>
              <w:numPr>
                <w:ilvl w:val="0"/>
                <w:numId w:val="3"/>
              </w:numPr>
              <w:tabs>
                <w:tab w:val="left" w:pos="585"/>
              </w:tabs>
              <w:ind w:right="173" w:firstLine="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 w:rsidR="002E304C">
              <w:rPr>
                <w:sz w:val="28"/>
              </w:rPr>
              <w:t>Солонцинского</w:t>
            </w:r>
            <w:proofErr w:type="spellEnd"/>
            <w:r>
              <w:rPr>
                <w:sz w:val="28"/>
              </w:rPr>
              <w:t xml:space="preserve"> сельского поселения - заместитель председателя</w:t>
            </w:r>
          </w:p>
          <w:p w:rsidR="00A56002" w:rsidRDefault="00DC53BE">
            <w:pPr>
              <w:pStyle w:val="TableParagraph"/>
              <w:spacing w:line="283" w:lineRule="exact"/>
              <w:ind w:left="428"/>
              <w:rPr>
                <w:sz w:val="28"/>
              </w:rPr>
            </w:pPr>
            <w:r>
              <w:rPr>
                <w:spacing w:val="-2"/>
                <w:sz w:val="28"/>
              </w:rPr>
              <w:t>комиссии;</w:t>
            </w:r>
          </w:p>
        </w:tc>
      </w:tr>
      <w:tr w:rsidR="00A56002">
        <w:trPr>
          <w:trHeight w:val="626"/>
        </w:trPr>
        <w:tc>
          <w:tcPr>
            <w:tcW w:w="2564" w:type="dxa"/>
          </w:tcPr>
          <w:p w:rsidR="00A56002" w:rsidRDefault="002E304C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Сапрунова</w:t>
            </w:r>
            <w:proofErr w:type="spellEnd"/>
            <w:r>
              <w:rPr>
                <w:sz w:val="28"/>
              </w:rPr>
              <w:t xml:space="preserve"> Наталья Павловна</w:t>
            </w:r>
          </w:p>
        </w:tc>
        <w:tc>
          <w:tcPr>
            <w:tcW w:w="6706" w:type="dxa"/>
          </w:tcPr>
          <w:p w:rsidR="00A56002" w:rsidRDefault="00DC53BE">
            <w:pPr>
              <w:pStyle w:val="TableParagraph"/>
              <w:numPr>
                <w:ilvl w:val="0"/>
                <w:numId w:val="2"/>
              </w:numPr>
              <w:tabs>
                <w:tab w:val="left" w:pos="590"/>
              </w:tabs>
              <w:spacing w:line="304" w:lineRule="exact"/>
              <w:ind w:left="590" w:hanging="162"/>
              <w:rPr>
                <w:sz w:val="28"/>
              </w:rPr>
            </w:pPr>
            <w:r>
              <w:rPr>
                <w:sz w:val="28"/>
              </w:rPr>
              <w:t>ведущий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обслуживания»</w:t>
            </w:r>
          </w:p>
          <w:p w:rsidR="00A56002" w:rsidRDefault="00DC53BE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302" w:lineRule="exact"/>
              <w:ind w:left="648" w:hanging="220"/>
              <w:rPr>
                <w:sz w:val="28"/>
              </w:rPr>
            </w:pPr>
            <w:r>
              <w:rPr>
                <w:sz w:val="28"/>
              </w:rPr>
              <w:t>секретарь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комиссии;</w:t>
            </w:r>
          </w:p>
        </w:tc>
      </w:tr>
    </w:tbl>
    <w:p w:rsidR="00A56002" w:rsidRDefault="00DC53BE">
      <w:pPr>
        <w:spacing w:before="235"/>
        <w:ind w:left="26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58800F8D" wp14:editId="43E18570">
                <wp:simplePos x="0" y="0"/>
                <wp:positionH relativeFrom="page">
                  <wp:posOffset>2937382</wp:posOffset>
                </wp:positionH>
                <wp:positionV relativeFrom="paragraph">
                  <wp:posOffset>-404276</wp:posOffset>
                </wp:positionV>
                <wp:extent cx="4271645" cy="20510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1645" cy="2051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71645" h="205104">
                              <a:moveTo>
                                <a:pt x="4271137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4271137" y="204520"/>
                              </a:lnTo>
                              <a:lnTo>
                                <a:pt x="4271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31.289993pt;margin-top:-31.832769pt;width:336.31pt;height:16.104pt;mso-position-horizontal-relative:page;mso-position-vertical-relative:paragraph;z-index:-15798784" id="docshape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8"/>
        </w:rPr>
        <w:t>Члены</w:t>
      </w:r>
      <w:r>
        <w:rPr>
          <w:b/>
          <w:spacing w:val="-2"/>
          <w:sz w:val="28"/>
        </w:rPr>
        <w:t xml:space="preserve"> комиссии:</w:t>
      </w:r>
    </w:p>
    <w:p w:rsidR="00A56002" w:rsidRDefault="00A56002">
      <w:pPr>
        <w:pStyle w:val="a3"/>
        <w:spacing w:before="21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404"/>
        <w:gridCol w:w="7080"/>
      </w:tblGrid>
      <w:tr w:rsidR="00A56002">
        <w:trPr>
          <w:trHeight w:val="1332"/>
        </w:trPr>
        <w:tc>
          <w:tcPr>
            <w:tcW w:w="2404" w:type="dxa"/>
          </w:tcPr>
          <w:p w:rsidR="00A56002" w:rsidRDefault="00DC53BE">
            <w:pPr>
              <w:pStyle w:val="TableParagraph"/>
              <w:spacing w:before="14"/>
              <w:rPr>
                <w:sz w:val="28"/>
              </w:rPr>
            </w:pPr>
            <w:proofErr w:type="spellStart"/>
            <w:r>
              <w:rPr>
                <w:sz w:val="28"/>
              </w:rPr>
              <w:t>Глумова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Марина </w:t>
            </w:r>
            <w:r>
              <w:rPr>
                <w:spacing w:val="-2"/>
                <w:sz w:val="28"/>
              </w:rPr>
              <w:t>Алексеевна</w:t>
            </w:r>
          </w:p>
        </w:tc>
        <w:tc>
          <w:tcPr>
            <w:tcW w:w="7080" w:type="dxa"/>
          </w:tcPr>
          <w:p w:rsidR="00A56002" w:rsidRDefault="00DC53BE">
            <w:pPr>
              <w:pStyle w:val="TableParagraph"/>
              <w:spacing w:line="300" w:lineRule="exact"/>
              <w:ind w:left="329"/>
              <w:rPr>
                <w:sz w:val="27"/>
              </w:rPr>
            </w:pPr>
            <w:r>
              <w:rPr>
                <w:sz w:val="20"/>
              </w:rPr>
              <w:t>-</w:t>
            </w:r>
            <w:r>
              <w:rPr>
                <w:sz w:val="27"/>
              </w:rPr>
              <w:t>начальник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управления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экономического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развития</w:t>
            </w:r>
          </w:p>
          <w:p w:rsidR="00A56002" w:rsidRDefault="00DC53BE">
            <w:pPr>
              <w:pStyle w:val="TableParagraph"/>
              <w:spacing w:line="310" w:lineRule="exact"/>
              <w:ind w:left="329"/>
              <w:rPr>
                <w:sz w:val="27"/>
              </w:rPr>
            </w:pPr>
            <w:r>
              <w:rPr>
                <w:sz w:val="27"/>
              </w:rPr>
              <w:t>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прогнозирования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администрации</w:t>
            </w:r>
            <w:r>
              <w:rPr>
                <w:spacing w:val="-14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Вейделевского</w:t>
            </w:r>
            <w:proofErr w:type="spellEnd"/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района</w:t>
            </w:r>
          </w:p>
        </w:tc>
      </w:tr>
      <w:tr w:rsidR="00A56002">
        <w:trPr>
          <w:trHeight w:val="1629"/>
        </w:trPr>
        <w:tc>
          <w:tcPr>
            <w:tcW w:w="2404" w:type="dxa"/>
          </w:tcPr>
          <w:p w:rsidR="00A56002" w:rsidRDefault="00A56002">
            <w:pPr>
              <w:pStyle w:val="TableParagraph"/>
              <w:spacing w:before="321"/>
              <w:ind w:left="0"/>
              <w:rPr>
                <w:b/>
                <w:sz w:val="28"/>
              </w:rPr>
            </w:pPr>
          </w:p>
          <w:p w:rsidR="00A56002" w:rsidRDefault="00DC53B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Мартыненко Владимир Григорьевич</w:t>
            </w:r>
          </w:p>
        </w:tc>
        <w:tc>
          <w:tcPr>
            <w:tcW w:w="7080" w:type="dxa"/>
          </w:tcPr>
          <w:p w:rsidR="00A56002" w:rsidRDefault="00A56002">
            <w:pPr>
              <w:pStyle w:val="TableParagraph"/>
              <w:ind w:left="0"/>
              <w:rPr>
                <w:b/>
                <w:sz w:val="28"/>
              </w:rPr>
            </w:pPr>
          </w:p>
          <w:p w:rsidR="00A56002" w:rsidRDefault="00A56002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A56002" w:rsidRDefault="00DC53BE">
            <w:pPr>
              <w:pStyle w:val="TableParagraph"/>
              <w:spacing w:line="322" w:lineRule="exact"/>
              <w:ind w:left="629"/>
              <w:rPr>
                <w:sz w:val="28"/>
              </w:rPr>
            </w:pPr>
            <w:r>
              <w:rPr>
                <w:sz w:val="28"/>
              </w:rPr>
              <w:t>-начальник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A56002" w:rsidRDefault="00DC53BE">
            <w:pPr>
              <w:pStyle w:val="TableParagraph"/>
              <w:spacing w:line="322" w:lineRule="exact"/>
              <w:ind w:left="610"/>
              <w:rPr>
                <w:sz w:val="28"/>
              </w:rPr>
            </w:pPr>
            <w:r>
              <w:rPr>
                <w:sz w:val="28"/>
              </w:rPr>
              <w:t>градостроительства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жкх</w:t>
            </w:r>
            <w:proofErr w:type="spellEnd"/>
            <w:r>
              <w:rPr>
                <w:sz w:val="28"/>
              </w:rPr>
              <w:t xml:space="preserve"> администрации района</w:t>
            </w:r>
          </w:p>
        </w:tc>
      </w:tr>
    </w:tbl>
    <w:p w:rsidR="00A56002" w:rsidRDefault="00A56002">
      <w:pPr>
        <w:spacing w:line="322" w:lineRule="exact"/>
        <w:rPr>
          <w:sz w:val="28"/>
        </w:rPr>
        <w:sectPr w:rsidR="00A56002">
          <w:pgSz w:w="11900" w:h="16850"/>
          <w:pgMar w:top="500" w:right="400" w:bottom="280" w:left="1680" w:header="720" w:footer="720" w:gutter="0"/>
          <w:cols w:space="720"/>
        </w:sectPr>
      </w:pPr>
    </w:p>
    <w:p w:rsidR="00A56002" w:rsidRDefault="00DC53BE">
      <w:pPr>
        <w:spacing w:before="68"/>
        <w:ind w:left="5002" w:right="240" w:firstLine="2403"/>
        <w:jc w:val="right"/>
        <w:rPr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2 к постановлению администрации </w:t>
      </w:r>
      <w:proofErr w:type="spellStart"/>
      <w:r w:rsidR="002E304C">
        <w:rPr>
          <w:b/>
          <w:sz w:val="28"/>
        </w:rPr>
        <w:t>Солонцинского</w:t>
      </w:r>
      <w:proofErr w:type="spellEnd"/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 от 15 января 2024 года №</w:t>
      </w:r>
      <w:r>
        <w:rPr>
          <w:sz w:val="28"/>
        </w:rPr>
        <w:t>3</w:t>
      </w:r>
    </w:p>
    <w:p w:rsidR="00A56002" w:rsidRDefault="00DC53BE">
      <w:pPr>
        <w:pStyle w:val="1"/>
        <w:spacing w:before="302"/>
        <w:ind w:left="917" w:right="1051" w:hanging="5"/>
        <w:jc w:val="center"/>
      </w:pPr>
      <w:r>
        <w:t>Положение о комиссии по подготовке документов территориального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 xml:space="preserve">администрации </w:t>
      </w:r>
      <w:proofErr w:type="spellStart"/>
      <w:r w:rsidR="002E304C">
        <w:t>Солонцинского</w:t>
      </w:r>
      <w:proofErr w:type="spellEnd"/>
      <w:r>
        <w:t xml:space="preserve"> сельского поселения</w:t>
      </w:r>
    </w:p>
    <w:p w:rsidR="00A56002" w:rsidRDefault="00DC53BE">
      <w:pPr>
        <w:pStyle w:val="a4"/>
        <w:numPr>
          <w:ilvl w:val="1"/>
          <w:numId w:val="4"/>
        </w:numPr>
        <w:tabs>
          <w:tab w:val="left" w:pos="3681"/>
        </w:tabs>
        <w:spacing w:before="300"/>
        <w:ind w:left="3681" w:hanging="361"/>
        <w:jc w:val="left"/>
        <w:rPr>
          <w:b/>
          <w:sz w:val="32"/>
        </w:rPr>
      </w:pPr>
      <w:r>
        <w:rPr>
          <w:b/>
          <w:sz w:val="32"/>
        </w:rPr>
        <w:t>Общие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положения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947"/>
        </w:tabs>
        <w:spacing w:before="294"/>
        <w:ind w:right="241" w:firstLine="0"/>
        <w:jc w:val="both"/>
        <w:rPr>
          <w:sz w:val="28"/>
        </w:rPr>
      </w:pPr>
      <w:r>
        <w:rPr>
          <w:sz w:val="28"/>
        </w:rPr>
        <w:t>Настоящее Положение определяет компетенцию комиссии по подготовке документов территориального планирования при а</w:t>
      </w:r>
      <w:r>
        <w:rPr>
          <w:sz w:val="28"/>
        </w:rPr>
        <w:t xml:space="preserve">дминистрации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(далее - Комиссия) и порядок ее деятельности. 1.2. Комиссия является постоянно действующим консультативно-совещательным органом.</w:t>
      </w:r>
    </w:p>
    <w:p w:rsidR="00A56002" w:rsidRDefault="00DC53BE">
      <w:pPr>
        <w:pStyle w:val="a3"/>
        <w:spacing w:before="1"/>
        <w:ind w:right="240"/>
      </w:pPr>
      <w:r>
        <w:t>1.3. Комиссия в своей деятельности руководствуется Градостроительным кодексом Ро</w:t>
      </w:r>
      <w:r>
        <w:t xml:space="preserve">ссийской Федерации, Уставом </w:t>
      </w:r>
      <w:proofErr w:type="spellStart"/>
      <w:r w:rsidR="002E304C">
        <w:t>Солонцинского</w:t>
      </w:r>
      <w:proofErr w:type="spellEnd"/>
      <w:r>
        <w:t xml:space="preserve"> сельского</w:t>
      </w:r>
      <w:r>
        <w:rPr>
          <w:spacing w:val="40"/>
        </w:rPr>
        <w:t xml:space="preserve"> </w:t>
      </w:r>
      <w:r>
        <w:t>поселения муниципального района «</w:t>
      </w:r>
      <w:proofErr w:type="spellStart"/>
      <w:r>
        <w:t>Вейделевский</w:t>
      </w:r>
      <w:proofErr w:type="spellEnd"/>
      <w:r>
        <w:t xml:space="preserve"> район» Белгородской области, иными нормативными правовыми актами Российской Федерации, нормативными правовыми актами Белгородской области, муниципальными прав</w:t>
      </w:r>
      <w:r>
        <w:t>овыми актами и настоящим Положением.</w:t>
      </w:r>
    </w:p>
    <w:p w:rsidR="00A56002" w:rsidRDefault="00DC53BE">
      <w:pPr>
        <w:pStyle w:val="1"/>
        <w:numPr>
          <w:ilvl w:val="1"/>
          <w:numId w:val="4"/>
        </w:numPr>
        <w:tabs>
          <w:tab w:val="left" w:pos="3069"/>
        </w:tabs>
        <w:spacing w:before="306" w:line="368" w:lineRule="exact"/>
        <w:ind w:left="3069" w:hanging="390"/>
        <w:jc w:val="left"/>
      </w:pPr>
      <w:r>
        <w:t>Порядок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rPr>
          <w:spacing w:val="-2"/>
        </w:rPr>
        <w:t>Комиссии</w:t>
      </w:r>
    </w:p>
    <w:p w:rsidR="00A56002" w:rsidRDefault="00DC53BE">
      <w:pPr>
        <w:ind w:left="734" w:right="411" w:hanging="281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подготовке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документов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территориального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 xml:space="preserve">планирования при администрации </w:t>
      </w:r>
      <w:proofErr w:type="spellStart"/>
      <w:r w:rsidR="002E304C">
        <w:rPr>
          <w:b/>
          <w:sz w:val="32"/>
        </w:rPr>
        <w:t>Солонцинского</w:t>
      </w:r>
      <w:proofErr w:type="spellEnd"/>
      <w:r>
        <w:rPr>
          <w:b/>
          <w:sz w:val="32"/>
        </w:rPr>
        <w:t xml:space="preserve"> сельского поселения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414"/>
        </w:tabs>
        <w:spacing w:before="295" w:line="322" w:lineRule="exact"/>
        <w:ind w:left="1414" w:hanging="562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председателя: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50"/>
        </w:tabs>
        <w:ind w:right="238" w:firstLine="739"/>
        <w:rPr>
          <w:sz w:val="28"/>
        </w:rPr>
      </w:pPr>
      <w:r>
        <w:rPr>
          <w:sz w:val="28"/>
        </w:rPr>
        <w:t xml:space="preserve">решение главы администрации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о подготовке проекта генерального плана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(далее - </w:t>
      </w:r>
      <w:r>
        <w:rPr>
          <w:spacing w:val="-4"/>
          <w:sz w:val="28"/>
        </w:rPr>
        <w:t>ГП),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93"/>
        </w:tabs>
        <w:spacing w:before="1"/>
        <w:ind w:left="1093" w:hanging="241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ГП.</w:t>
      </w:r>
    </w:p>
    <w:p w:rsidR="00A56002" w:rsidRDefault="00DC53BE">
      <w:pPr>
        <w:pStyle w:val="a3"/>
        <w:ind w:right="246" w:firstLine="739"/>
      </w:pPr>
      <w:r>
        <w:t>Секретарь оповещает членов Комиссии о назначенной председателем дате заседания.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76"/>
        </w:tabs>
        <w:ind w:right="243" w:firstLine="739"/>
        <w:jc w:val="both"/>
        <w:rPr>
          <w:sz w:val="28"/>
        </w:rPr>
      </w:pPr>
      <w:r>
        <w:rPr>
          <w:sz w:val="28"/>
        </w:rPr>
        <w:t>Состав Комиссии рассматривает решения по подготовке проекта</w:t>
      </w:r>
      <w:r>
        <w:rPr>
          <w:spacing w:val="40"/>
          <w:sz w:val="28"/>
        </w:rPr>
        <w:t xml:space="preserve"> </w:t>
      </w:r>
      <w:r>
        <w:rPr>
          <w:sz w:val="28"/>
        </w:rPr>
        <w:t>ГП или внесению изменений в ГП.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81"/>
        </w:tabs>
        <w:ind w:right="237" w:firstLine="739"/>
        <w:jc w:val="both"/>
        <w:rPr>
          <w:sz w:val="28"/>
        </w:rPr>
      </w:pPr>
      <w:r>
        <w:rPr>
          <w:sz w:val="28"/>
        </w:rPr>
        <w:t>По результатам рассмотрения Комиссия обеспечивает проведение мероприятий по формированию технического задания на подготовку проекта ГП, проекта внесения изменений в ГП с учетом предложений заинтересованных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лиц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pacing w:val="-5"/>
          <w:sz w:val="28"/>
        </w:rPr>
        <w:t>ГП</w:t>
      </w:r>
    </w:p>
    <w:p w:rsidR="00A56002" w:rsidRDefault="00A56002">
      <w:pPr>
        <w:jc w:val="both"/>
        <w:rPr>
          <w:sz w:val="28"/>
        </w:rPr>
        <w:sectPr w:rsidR="00A56002">
          <w:pgSz w:w="11900" w:h="16850"/>
          <w:pgMar w:top="1280" w:right="400" w:bottom="280" w:left="1680" w:header="720" w:footer="720" w:gutter="0"/>
          <w:cols w:space="720"/>
        </w:sectPr>
      </w:pPr>
    </w:p>
    <w:p w:rsidR="00A56002" w:rsidRDefault="00DC53BE">
      <w:pPr>
        <w:pStyle w:val="a3"/>
        <w:spacing w:before="63"/>
      </w:pPr>
      <w:r>
        <w:lastRenderedPageBreak/>
        <w:t>или</w:t>
      </w:r>
      <w:r>
        <w:rPr>
          <w:spacing w:val="-4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rPr>
          <w:spacing w:val="-2"/>
        </w:rPr>
        <w:t>изменений.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62"/>
        </w:tabs>
        <w:ind w:right="247" w:firstLine="739"/>
        <w:jc w:val="both"/>
        <w:rPr>
          <w:sz w:val="28"/>
        </w:rPr>
      </w:pPr>
      <w:r>
        <w:rPr>
          <w:sz w:val="28"/>
        </w:rPr>
        <w:t>Комиссия рассматривает подготовленный проект ГП и материалы по его обоснованию (проект внесения изменений) на предмет соответствия техническому заданию и принимает решение: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24"/>
        </w:tabs>
        <w:spacing w:before="1"/>
        <w:ind w:right="243" w:firstLine="739"/>
        <w:rPr>
          <w:sz w:val="28"/>
        </w:rPr>
      </w:pPr>
      <w:r>
        <w:rPr>
          <w:sz w:val="28"/>
        </w:rPr>
        <w:t xml:space="preserve">в случае соответствия направить материалы проекта в Управление архитектуры и градостроительства Белгородской области для размещения в Федеральной государственной информационной системе территориального </w:t>
      </w:r>
      <w:r>
        <w:rPr>
          <w:spacing w:val="-2"/>
          <w:sz w:val="28"/>
        </w:rPr>
        <w:t>планирования,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29"/>
        </w:tabs>
        <w:spacing w:before="1"/>
        <w:ind w:right="248" w:firstLine="739"/>
        <w:rPr>
          <w:sz w:val="28"/>
        </w:rPr>
      </w:pPr>
      <w:r>
        <w:rPr>
          <w:sz w:val="28"/>
        </w:rPr>
        <w:t>в случае несоответствия вернуть проект н</w:t>
      </w:r>
      <w:r>
        <w:rPr>
          <w:sz w:val="28"/>
        </w:rPr>
        <w:t>а доработку с указанием срока его повторного представления.</w:t>
      </w:r>
    </w:p>
    <w:p w:rsidR="00A56002" w:rsidRDefault="00DC53BE">
      <w:pPr>
        <w:pStyle w:val="a4"/>
        <w:numPr>
          <w:ilvl w:val="2"/>
          <w:numId w:val="4"/>
        </w:numPr>
        <w:tabs>
          <w:tab w:val="left" w:pos="1362"/>
        </w:tabs>
        <w:ind w:right="241" w:firstLine="739"/>
        <w:jc w:val="both"/>
        <w:rPr>
          <w:sz w:val="28"/>
        </w:rPr>
      </w:pPr>
      <w:r>
        <w:rPr>
          <w:sz w:val="28"/>
        </w:rPr>
        <w:t>В соответствии со статьями 5.1 и 28 Градостроительного кодекса Российской Федерации при подготовке генерального плана в обязательном порядке проводятся общественные обсуждения или публичные слушан</w:t>
      </w:r>
      <w:r>
        <w:rPr>
          <w:sz w:val="28"/>
        </w:rPr>
        <w:t>ия. По результатам заключения общественных обсуждений или публичных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слушаний глава администрации </w:t>
      </w:r>
      <w:proofErr w:type="spellStart"/>
      <w:r w:rsidR="002E304C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принимает решение: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69"/>
        </w:tabs>
        <w:spacing w:line="322" w:lineRule="exact"/>
        <w:ind w:left="1069" w:hanging="21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ГП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утверждение,</w:t>
      </w:r>
    </w:p>
    <w:p w:rsidR="00A56002" w:rsidRDefault="00DC53BE">
      <w:pPr>
        <w:pStyle w:val="a4"/>
        <w:numPr>
          <w:ilvl w:val="3"/>
          <w:numId w:val="4"/>
        </w:numPr>
        <w:tabs>
          <w:tab w:val="left" w:pos="1069"/>
        </w:tabs>
        <w:spacing w:line="322" w:lineRule="exact"/>
        <w:ind w:left="1069" w:hanging="217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ГП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доработку.</w:t>
      </w:r>
    </w:p>
    <w:p w:rsidR="00A56002" w:rsidRDefault="00DC53BE">
      <w:pPr>
        <w:pStyle w:val="a4"/>
        <w:numPr>
          <w:ilvl w:val="1"/>
          <w:numId w:val="1"/>
        </w:numPr>
        <w:tabs>
          <w:tab w:val="left" w:pos="1362"/>
        </w:tabs>
        <w:ind w:right="240" w:firstLine="739"/>
        <w:jc w:val="both"/>
        <w:rPr>
          <w:sz w:val="28"/>
        </w:rPr>
      </w:pPr>
      <w:r>
        <w:rPr>
          <w:sz w:val="28"/>
        </w:rPr>
        <w:t>На период перераспределения полномочий в соответствии с Законом Белгородской области от 21 декабря 2017 года № 223 «О перераспределении отдельных полномочий в сфере градостроительной деятельности между органами местного самоуправления и органами государств</w:t>
      </w:r>
      <w:r>
        <w:rPr>
          <w:sz w:val="28"/>
        </w:rPr>
        <w:t>енной власти Белгородской области» ГП утверждается Управлением архитектуры и градостроительства Белгородской области.</w:t>
      </w:r>
    </w:p>
    <w:p w:rsidR="00A56002" w:rsidRDefault="00DC53BE">
      <w:pPr>
        <w:pStyle w:val="a4"/>
        <w:numPr>
          <w:ilvl w:val="1"/>
          <w:numId w:val="1"/>
        </w:numPr>
        <w:tabs>
          <w:tab w:val="left" w:pos="1599"/>
        </w:tabs>
        <w:spacing w:before="1"/>
        <w:ind w:right="240" w:firstLine="739"/>
        <w:jc w:val="both"/>
        <w:rPr>
          <w:sz w:val="28"/>
        </w:rPr>
      </w:pPr>
      <w:r>
        <w:rPr>
          <w:sz w:val="28"/>
        </w:rPr>
        <w:t>Комиссия обеспечивает опубликование полученного от Управления архитектуры и градостроительства Белгородской области документа об утвержден</w:t>
      </w:r>
      <w:r>
        <w:rPr>
          <w:sz w:val="28"/>
        </w:rPr>
        <w:t>ии ГП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документации, размещению на официальном сайте органов местного 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</w:t>
      </w:r>
      <w:r>
        <w:rPr>
          <w:sz w:val="28"/>
        </w:rPr>
        <w:t>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район» Белгородской </w:t>
      </w:r>
      <w:r>
        <w:rPr>
          <w:spacing w:val="-2"/>
          <w:sz w:val="28"/>
        </w:rPr>
        <w:t>области.</w:t>
      </w:r>
    </w:p>
    <w:sectPr w:rsidR="00A56002">
      <w:pgSz w:w="11900" w:h="16850"/>
      <w:pgMar w:top="1280" w:right="4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F1A"/>
    <w:multiLevelType w:val="multilevel"/>
    <w:tmpl w:val="FA9CDF3A"/>
    <w:lvl w:ilvl="0">
      <w:start w:val="2"/>
      <w:numFmt w:val="decimal"/>
      <w:lvlText w:val="%1"/>
      <w:lvlJc w:val="left"/>
      <w:pPr>
        <w:ind w:left="113" w:hanging="51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5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512"/>
      </w:pPr>
      <w:rPr>
        <w:rFonts w:hint="default"/>
        <w:lang w:val="ru-RU" w:eastAsia="en-US" w:bidi="ar-SA"/>
      </w:rPr>
    </w:lvl>
  </w:abstractNum>
  <w:abstractNum w:abstractNumId="1">
    <w:nsid w:val="324A08D8"/>
    <w:multiLevelType w:val="hybridMultilevel"/>
    <w:tmpl w:val="0E309C8A"/>
    <w:lvl w:ilvl="0" w:tplc="FED01138">
      <w:numFmt w:val="bullet"/>
      <w:lvlText w:val="-"/>
      <w:lvlJc w:val="left"/>
      <w:pPr>
        <w:ind w:left="5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 w:tplc="D114803E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2E90C50C">
      <w:numFmt w:val="bullet"/>
      <w:lvlText w:val="•"/>
      <w:lvlJc w:val="left"/>
      <w:pPr>
        <w:ind w:left="1821" w:hanging="164"/>
      </w:pPr>
      <w:rPr>
        <w:rFonts w:hint="default"/>
        <w:lang w:val="ru-RU" w:eastAsia="en-US" w:bidi="ar-SA"/>
      </w:rPr>
    </w:lvl>
    <w:lvl w:ilvl="3" w:tplc="F0C67372">
      <w:numFmt w:val="bullet"/>
      <w:lvlText w:val="•"/>
      <w:lvlJc w:val="left"/>
      <w:pPr>
        <w:ind w:left="2431" w:hanging="164"/>
      </w:pPr>
      <w:rPr>
        <w:rFonts w:hint="default"/>
        <w:lang w:val="ru-RU" w:eastAsia="en-US" w:bidi="ar-SA"/>
      </w:rPr>
    </w:lvl>
    <w:lvl w:ilvl="4" w:tplc="56488D1A">
      <w:numFmt w:val="bullet"/>
      <w:lvlText w:val="•"/>
      <w:lvlJc w:val="left"/>
      <w:pPr>
        <w:ind w:left="3042" w:hanging="164"/>
      </w:pPr>
      <w:rPr>
        <w:rFonts w:hint="default"/>
        <w:lang w:val="ru-RU" w:eastAsia="en-US" w:bidi="ar-SA"/>
      </w:rPr>
    </w:lvl>
    <w:lvl w:ilvl="5" w:tplc="A58A2F14">
      <w:numFmt w:val="bullet"/>
      <w:lvlText w:val="•"/>
      <w:lvlJc w:val="left"/>
      <w:pPr>
        <w:ind w:left="3653" w:hanging="164"/>
      </w:pPr>
      <w:rPr>
        <w:rFonts w:hint="default"/>
        <w:lang w:val="ru-RU" w:eastAsia="en-US" w:bidi="ar-SA"/>
      </w:rPr>
    </w:lvl>
    <w:lvl w:ilvl="6" w:tplc="6AC20580">
      <w:numFmt w:val="bullet"/>
      <w:lvlText w:val="•"/>
      <w:lvlJc w:val="left"/>
      <w:pPr>
        <w:ind w:left="4263" w:hanging="164"/>
      </w:pPr>
      <w:rPr>
        <w:rFonts w:hint="default"/>
        <w:lang w:val="ru-RU" w:eastAsia="en-US" w:bidi="ar-SA"/>
      </w:rPr>
    </w:lvl>
    <w:lvl w:ilvl="7" w:tplc="5894A824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8" w:tplc="0BF89EB8">
      <w:numFmt w:val="bullet"/>
      <w:lvlText w:val="•"/>
      <w:lvlJc w:val="left"/>
      <w:pPr>
        <w:ind w:left="5484" w:hanging="164"/>
      </w:pPr>
      <w:rPr>
        <w:rFonts w:hint="default"/>
        <w:lang w:val="ru-RU" w:eastAsia="en-US" w:bidi="ar-SA"/>
      </w:rPr>
    </w:lvl>
  </w:abstractNum>
  <w:abstractNum w:abstractNumId="2">
    <w:nsid w:val="3CD2107D"/>
    <w:multiLevelType w:val="multilevel"/>
    <w:tmpl w:val="4AC84288"/>
    <w:lvl w:ilvl="0">
      <w:start w:val="1"/>
      <w:numFmt w:val="decimal"/>
      <w:lvlText w:val="%1."/>
      <w:lvlJc w:val="left"/>
      <w:pPr>
        <w:ind w:left="252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82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9282D"/>
        <w:spacing w:val="0"/>
        <w:w w:val="99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" w:hanging="8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0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200"/>
      </w:pPr>
      <w:rPr>
        <w:rFonts w:hint="default"/>
        <w:lang w:val="ru-RU" w:eastAsia="en-US" w:bidi="ar-SA"/>
      </w:rPr>
    </w:lvl>
  </w:abstractNum>
  <w:abstractNum w:abstractNumId="3">
    <w:nsid w:val="524C74B4"/>
    <w:multiLevelType w:val="hybridMultilevel"/>
    <w:tmpl w:val="F6940F34"/>
    <w:lvl w:ilvl="0" w:tplc="9D7AFE7E">
      <w:numFmt w:val="bullet"/>
      <w:lvlText w:val="-"/>
      <w:lvlJc w:val="left"/>
      <w:pPr>
        <w:ind w:left="4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9282D"/>
        <w:spacing w:val="0"/>
        <w:w w:val="100"/>
        <w:sz w:val="28"/>
        <w:szCs w:val="28"/>
        <w:lang w:val="ru-RU" w:eastAsia="en-US" w:bidi="ar-SA"/>
      </w:rPr>
    </w:lvl>
    <w:lvl w:ilvl="1" w:tplc="EF90EF2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470AADEA">
      <w:numFmt w:val="bullet"/>
      <w:lvlText w:val="•"/>
      <w:lvlJc w:val="left"/>
      <w:pPr>
        <w:ind w:left="1677" w:hanging="164"/>
      </w:pPr>
      <w:rPr>
        <w:rFonts w:hint="default"/>
        <w:lang w:val="ru-RU" w:eastAsia="en-US" w:bidi="ar-SA"/>
      </w:rPr>
    </w:lvl>
    <w:lvl w:ilvl="3" w:tplc="59F80BE8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37FAC548">
      <w:numFmt w:val="bullet"/>
      <w:lvlText w:val="•"/>
      <w:lvlJc w:val="left"/>
      <w:pPr>
        <w:ind w:left="2934" w:hanging="164"/>
      </w:pPr>
      <w:rPr>
        <w:rFonts w:hint="default"/>
        <w:lang w:val="ru-RU" w:eastAsia="en-US" w:bidi="ar-SA"/>
      </w:rPr>
    </w:lvl>
    <w:lvl w:ilvl="5" w:tplc="D684303C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6" w:tplc="C49052F4">
      <w:numFmt w:val="bullet"/>
      <w:lvlText w:val="•"/>
      <w:lvlJc w:val="left"/>
      <w:pPr>
        <w:ind w:left="4191" w:hanging="164"/>
      </w:pPr>
      <w:rPr>
        <w:rFonts w:hint="default"/>
        <w:lang w:val="ru-RU" w:eastAsia="en-US" w:bidi="ar-SA"/>
      </w:rPr>
    </w:lvl>
    <w:lvl w:ilvl="7" w:tplc="A9A6AFBE">
      <w:numFmt w:val="bullet"/>
      <w:lvlText w:val="•"/>
      <w:lvlJc w:val="left"/>
      <w:pPr>
        <w:ind w:left="4820" w:hanging="164"/>
      </w:pPr>
      <w:rPr>
        <w:rFonts w:hint="default"/>
        <w:lang w:val="ru-RU" w:eastAsia="en-US" w:bidi="ar-SA"/>
      </w:rPr>
    </w:lvl>
    <w:lvl w:ilvl="8" w:tplc="78C6DEF8">
      <w:numFmt w:val="bullet"/>
      <w:lvlText w:val="•"/>
      <w:lvlJc w:val="left"/>
      <w:pPr>
        <w:ind w:left="544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002"/>
    <w:rsid w:val="002E304C"/>
    <w:rsid w:val="006261AC"/>
    <w:rsid w:val="00A56002"/>
    <w:rsid w:val="00DC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3" w:hanging="39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6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3" w:hanging="39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626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1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Zak1</dc:creator>
  <cp:lastModifiedBy>111</cp:lastModifiedBy>
  <cp:revision>3</cp:revision>
  <cp:lastPrinted>2024-01-15T07:42:00Z</cp:lastPrinted>
  <dcterms:created xsi:type="dcterms:W3CDTF">2024-01-15T07:19:00Z</dcterms:created>
  <dcterms:modified xsi:type="dcterms:W3CDTF">2024-01-15T07:43:00Z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Word 2010</vt:lpwstr>
  </property>
</Properties>
</file>